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ED" w:rsidRPr="00D46346" w:rsidRDefault="00FE5AED" w:rsidP="00FE5AE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color w:val="000000"/>
          <w:sz w:val="20"/>
          <w:szCs w:val="20"/>
          <w:lang w:eastAsia="hu-HU"/>
        </w:rPr>
        <w:t>MELLÉKLET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color w:val="000000"/>
          <w:sz w:val="20"/>
          <w:szCs w:val="20"/>
          <w:lang w:eastAsia="hu-HU"/>
        </w:rPr>
        <w:t>KÉPZÉS ELISMERÉSI KÉRELEM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  <w:t>A képző intézmény adatai</w:t>
      </w:r>
    </w:p>
    <w:p w:rsidR="00FE5AED" w:rsidRPr="00D46346" w:rsidRDefault="00FE5AED" w:rsidP="00FE5AED">
      <w:pPr>
        <w:pStyle w:val="Listaszerbekezds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2980"/>
        <w:gridCol w:w="5631"/>
      </w:tblGrid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Megnevezés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Székhely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Levelezési cím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Telefonszám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Elektronikus levelezési cím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Képviselő neve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Szakmai tevékenységért felelős szakmai vezető neve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  <w:t>A képzési program adatai</w:t>
      </w:r>
    </w:p>
    <w:p w:rsidR="00FE5AED" w:rsidRPr="00D46346" w:rsidRDefault="00FE5AED" w:rsidP="00FE5AED">
      <w:pPr>
        <w:pStyle w:val="Listaszerbekezds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i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Cs/>
          <w:i/>
          <w:color w:val="000000"/>
          <w:sz w:val="20"/>
          <w:szCs w:val="20"/>
          <w:lang w:eastAsia="hu-HU"/>
        </w:rPr>
        <w:t>(kérjük a 2.5</w:t>
      </w:r>
      <w:proofErr w:type="gramStart"/>
      <w:r w:rsidRPr="00D46346">
        <w:rPr>
          <w:rFonts w:ascii="Times New Roman" w:hAnsi="Times New Roman"/>
          <w:bCs/>
          <w:i/>
          <w:color w:val="000000"/>
          <w:sz w:val="20"/>
          <w:szCs w:val="20"/>
          <w:lang w:eastAsia="hu-HU"/>
        </w:rPr>
        <w:t>.,</w:t>
      </w:r>
      <w:proofErr w:type="gramEnd"/>
      <w:r w:rsidRPr="00D46346">
        <w:rPr>
          <w:rFonts w:ascii="Times New Roman" w:hAnsi="Times New Roman"/>
          <w:bCs/>
          <w:i/>
          <w:color w:val="000000"/>
          <w:sz w:val="20"/>
          <w:szCs w:val="20"/>
          <w:lang w:eastAsia="hu-HU"/>
        </w:rPr>
        <w:t xml:space="preserve"> 2.6., illetve a 2.7. pont valamelyikét kitölteni)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634"/>
      </w:tblGrid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2.1.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Megnevezés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2.2.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Cél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2.3.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Célcsoport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2.4.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Időpont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rPr>
          <w:trHeight w:val="858"/>
        </w:trPr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2.5.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46346">
              <w:rPr>
                <w:rFonts w:ascii="Times New Roman" w:hAnsi="Times New Roman"/>
                <w:b/>
                <w:color w:val="000000"/>
              </w:rPr>
              <w:t>Blended</w:t>
            </w:r>
            <w:proofErr w:type="spellEnd"/>
            <w:r w:rsidRPr="00D463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46346">
              <w:rPr>
                <w:rFonts w:ascii="Times New Roman" w:hAnsi="Times New Roman"/>
                <w:b/>
                <w:color w:val="000000"/>
              </w:rPr>
              <w:t>learning</w:t>
            </w:r>
            <w:proofErr w:type="spellEnd"/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(URL cím megadása és 2.6.-os pontban a helyszín adatok megadása kötelező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2.6.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Helyszín és létszám adatok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lastRenderedPageBreak/>
              <w:t>(mindkét alpont további sorokkal bővíthető, amennyiben a képzés több helyszínen is megtartásra kerül)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lastRenderedPageBreak/>
              <w:t xml:space="preserve">2.6.1.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Címadatok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(irányítószám, település, további címadatok)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2.6.2.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Maximális csoportlétszám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(kérjük, helyszínenként külön adja meg)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2.7.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46346">
              <w:rPr>
                <w:rFonts w:ascii="Times New Roman" w:hAnsi="Times New Roman"/>
                <w:b/>
                <w:color w:val="000000"/>
              </w:rPr>
              <w:t>E-learning</w:t>
            </w:r>
            <w:proofErr w:type="spellEnd"/>
            <w:r w:rsidRPr="00D46346">
              <w:rPr>
                <w:rFonts w:ascii="Times New Roman" w:hAnsi="Times New Roman"/>
                <w:b/>
                <w:color w:val="000000"/>
              </w:rPr>
              <w:t xml:space="preserve"> elérhetőség 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(URL cím)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  <w:t xml:space="preserve">3. A képzési program során megszerezhető kompetenciák 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983"/>
      </w:tblGrid>
      <w:tr w:rsidR="00FE5AED" w:rsidRPr="00D46346" w:rsidTr="000B4731">
        <w:trPr>
          <w:trHeight w:val="1098"/>
        </w:trPr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3.1.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Szakmai kompetenciák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D46346">
              <w:rPr>
                <w:rFonts w:ascii="Times New Roman" w:hAnsi="Times New Roman"/>
                <w:bCs/>
                <w:i/>
                <w:color w:val="000000"/>
              </w:rPr>
              <w:t>(pl. közbeszerzések ellenőrzésének szempontjai-ellenőrzési gyakorlat, közbeszerzési stratégiai és operatív folyamatok, beszerzések jogi és pénzügyi aspektusai)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3.2.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Személyes-szociális kompetenciák</w:t>
            </w:r>
            <w:r w:rsidRPr="00D46346">
              <w:rPr>
                <w:rFonts w:ascii="Times New Roman" w:hAnsi="Times New Roman"/>
              </w:rPr>
              <w:t xml:space="preserve"> </w:t>
            </w:r>
            <w:r w:rsidRPr="00D46346">
              <w:rPr>
                <w:rFonts w:ascii="Times New Roman" w:hAnsi="Times New Roman"/>
                <w:i/>
              </w:rPr>
              <w:t xml:space="preserve">(pl. </w:t>
            </w:r>
            <w:r w:rsidRPr="00D46346">
              <w:rPr>
                <w:rFonts w:ascii="Times New Roman" w:hAnsi="Times New Roman"/>
                <w:bCs/>
                <w:i/>
                <w:color w:val="000000"/>
              </w:rPr>
              <w:t>együttműködés, konfliktuskezelés)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3.3.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pStyle w:val="Default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46346">
              <w:rPr>
                <w:b/>
                <w:sz w:val="20"/>
                <w:szCs w:val="20"/>
              </w:rPr>
              <w:t xml:space="preserve">Kommunikációs kompetenciák </w:t>
            </w:r>
            <w:r w:rsidRPr="00D46346">
              <w:rPr>
                <w:bCs/>
                <w:i/>
                <w:sz w:val="20"/>
                <w:szCs w:val="20"/>
              </w:rPr>
              <w:t xml:space="preserve">(pl. </w:t>
            </w:r>
          </w:p>
          <w:p w:rsidR="00FE5AED" w:rsidRPr="00D46346" w:rsidRDefault="00FE5AED" w:rsidP="000B4731">
            <w:pPr>
              <w:pStyle w:val="Default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46346">
              <w:rPr>
                <w:i/>
                <w:sz w:val="20"/>
                <w:szCs w:val="20"/>
              </w:rPr>
              <w:t>tárgyalóképesség)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428D6" w:rsidRPr="00D46346" w:rsidRDefault="00F428D6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3.4.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pStyle w:val="Default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46346">
              <w:rPr>
                <w:b/>
                <w:sz w:val="20"/>
                <w:szCs w:val="20"/>
              </w:rPr>
              <w:t xml:space="preserve">Módszerkompetenciák </w:t>
            </w:r>
            <w:r w:rsidRPr="00D46346">
              <w:rPr>
                <w:bCs/>
                <w:i/>
                <w:sz w:val="20"/>
                <w:szCs w:val="20"/>
              </w:rPr>
              <w:t xml:space="preserve">(pl. </w:t>
            </w:r>
            <w:r w:rsidRPr="00D46346">
              <w:rPr>
                <w:i/>
                <w:sz w:val="20"/>
                <w:szCs w:val="20"/>
              </w:rPr>
              <w:t xml:space="preserve">prezentációs készségek, tervezési képesség, problémaelemzés) 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4. A programba való bekapcsolódás feltételei </w:t>
      </w:r>
    </w:p>
    <w:p w:rsidR="00FE5AED" w:rsidRPr="00D46346" w:rsidRDefault="00FE5AED" w:rsidP="00FE5AED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983"/>
      </w:tblGrid>
      <w:tr w:rsidR="00FE5AED" w:rsidRPr="00D46346" w:rsidTr="000B4731">
        <w:trPr>
          <w:trHeight w:val="960"/>
        </w:trPr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4.1.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Iskolai végzettség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947A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4.2.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Szakmai végzettség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lastRenderedPageBreak/>
              <w:t>4.3.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Szakmai gyakorlat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4.4.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Előzetesen elvárt ismeretek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4.5.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Egyéb feltételek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5. A programban való részvétel 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983"/>
      </w:tblGrid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5.1.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Megengedett hiányzás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Részvétel anyagi feltételei (önköltséges képzés esetén a részvétel díja)</w:t>
            </w:r>
            <w:r w:rsidRPr="00D46346">
              <w:rPr>
                <w:rStyle w:val="Lbjegyzet-hivatkozs"/>
                <w:rFonts w:ascii="Times New Roman" w:hAnsi="Times New Roman"/>
                <w:b/>
                <w:bCs/>
              </w:rPr>
              <w:footnoteReference w:id="1"/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6. A képzés formája (</w:t>
      </w:r>
      <w:proofErr w:type="spellStart"/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e-learning</w:t>
      </w:r>
      <w:proofErr w:type="spellEnd"/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, jelenléti, vegyes típusú; jelenléti esetén előadás vagy szeminárium jellegű órák)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  <w:sectPr w:rsidR="00FE5AED" w:rsidRPr="00D46346" w:rsidSect="00E0760B"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lastRenderedPageBreak/>
        <w:t xml:space="preserve">7. A tervezett képzési idő és a képzés tematikája </w:t>
      </w: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Cs/>
          <w:sz w:val="20"/>
          <w:szCs w:val="20"/>
          <w:u w:val="single"/>
          <w:lang w:eastAsia="hu-HU"/>
        </w:rPr>
        <w:t xml:space="preserve">Kérjük külön mellékelni </w:t>
      </w:r>
      <w:r w:rsidRPr="00D46346">
        <w:rPr>
          <w:rFonts w:ascii="Times New Roman" w:hAnsi="Times New Roman"/>
          <w:bCs/>
          <w:sz w:val="20"/>
          <w:szCs w:val="20"/>
          <w:lang w:eastAsia="hu-HU"/>
        </w:rPr>
        <w:t>a képzés/konferencia programját/napirendjét, illetve az egyes tananyagegységek szakmai tartalmát (tantárgy bővebb kifejtése).</w:t>
      </w:r>
    </w:p>
    <w:tbl>
      <w:tblPr>
        <w:tblStyle w:val="Rcsostblzat1"/>
        <w:tblW w:w="5123" w:type="pct"/>
        <w:tblLook w:val="04A0" w:firstRow="1" w:lastRow="0" w:firstColumn="1" w:lastColumn="0" w:noHBand="0" w:noVBand="1"/>
      </w:tblPr>
      <w:tblGrid>
        <w:gridCol w:w="680"/>
        <w:gridCol w:w="3642"/>
        <w:gridCol w:w="2733"/>
        <w:gridCol w:w="2552"/>
        <w:gridCol w:w="2584"/>
        <w:gridCol w:w="2377"/>
      </w:tblGrid>
      <w:tr w:rsidR="00FE5AED" w:rsidRPr="00D46346" w:rsidTr="000B4731">
        <w:trPr>
          <w:trHeight w:val="1132"/>
        </w:trPr>
        <w:tc>
          <w:tcPr>
            <w:tcW w:w="233" w:type="pct"/>
            <w:vMerge w:val="restar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D46346">
              <w:rPr>
                <w:rFonts w:ascii="Times New Roman" w:hAnsi="Times New Roman"/>
                <w:b/>
                <w:bCs/>
              </w:rPr>
              <w:t>Ssz</w:t>
            </w:r>
            <w:proofErr w:type="spellEnd"/>
            <w:r w:rsidRPr="00D4634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7.1.Tananyagegységek/tantárgyak bemutatása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Cs/>
                <w:i/>
              </w:rPr>
              <w:t>(további sorokkal bővíthető)</w:t>
            </w:r>
          </w:p>
        </w:tc>
        <w:tc>
          <w:tcPr>
            <w:tcW w:w="3517" w:type="pct"/>
            <w:gridSpan w:val="4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7.2. A tervezett képzési idő a tantárgyakhoz rendelten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Cs/>
                <w:i/>
              </w:rPr>
              <w:t>(további sorokkal bővíthető)</w:t>
            </w:r>
          </w:p>
        </w:tc>
      </w:tr>
      <w:tr w:rsidR="00FE5AED" w:rsidRPr="00D46346" w:rsidTr="000B4731">
        <w:trPr>
          <w:trHeight w:val="1132"/>
        </w:trPr>
        <w:tc>
          <w:tcPr>
            <w:tcW w:w="233" w:type="pct"/>
            <w:vMerge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Tananyagegység/tantárgy megnevezése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Tananyagegység/tantárgy időtartama összesen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(A)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 xml:space="preserve">Tananyagegységen belül közbeszerzési vonatkozás időtartama összesen 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(B)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Cs/>
                <w:i/>
              </w:rPr>
            </w:pP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Tananyagegységen belül közbeszerzési vonatkozás időtartama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elmélet (B1)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Cs/>
                <w:i/>
              </w:rPr>
            </w:pP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  <w:tc>
          <w:tcPr>
            <w:tcW w:w="81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Tananyagegységen belül közbeszerzési vonatkozás időtartama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gyakorlat (B2)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Cs/>
              </w:rPr>
            </w:pP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tcBorders>
              <w:bottom w:val="single" w:sz="12" w:space="0" w:color="auto"/>
            </w:tcBorders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rPr>
          <w:trHeight w:val="443"/>
        </w:trPr>
        <w:tc>
          <w:tcPr>
            <w:tcW w:w="14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rPr>
                <w:rFonts w:ascii="Times New Roman" w:hAnsi="Times New Roman"/>
                <w:bCs/>
                <w:i/>
              </w:rPr>
            </w:pPr>
            <w:r w:rsidRPr="00D46346">
              <w:rPr>
                <w:rFonts w:ascii="Times New Roman" w:hAnsi="Times New Roman"/>
                <w:b/>
                <w:bCs/>
              </w:rPr>
              <w:t xml:space="preserve">Időtartam összesen </w:t>
            </w: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  <w:sectPr w:rsidR="00FE5AED" w:rsidRPr="00D46346" w:rsidSect="00320610">
          <w:footnotePr>
            <w:numRestart w:val="eachPage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lastRenderedPageBreak/>
        <w:t>7.3. A képzés azon részének bemutatása, amely a mindenkor hatályos közbeszerzési törvényben foglalt alapismereteken túlmutató, a felelős akkreditált közbeszerzési szaktanácsadóktól elvárt emelt szintű szakmai ismereteket közvetít (hatályos jogszabályi környezeten kívül egyéb szakirodalmat is feldolgozó oktatási anyag, vagy átadandó gyakorlati ismeretek bemutatása)</w:t>
      </w: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ED" w:rsidRPr="00D46346" w:rsidRDefault="00FE5AED" w:rsidP="00FE5AED">
      <w:pPr>
        <w:pStyle w:val="Default"/>
        <w:spacing w:line="276" w:lineRule="auto"/>
        <w:jc w:val="both"/>
        <w:rPr>
          <w:b/>
          <w:bCs/>
          <w:sz w:val="20"/>
          <w:szCs w:val="20"/>
          <w:lang w:eastAsia="hu-HU"/>
        </w:rPr>
      </w:pPr>
      <w:r w:rsidRPr="00D46346">
        <w:rPr>
          <w:b/>
          <w:bCs/>
          <w:sz w:val="20"/>
          <w:szCs w:val="20"/>
          <w:lang w:eastAsia="hu-HU"/>
        </w:rPr>
        <w:t xml:space="preserve">8. A képzésben részt vevő teljesítményét értékelő rendszer leírása </w:t>
      </w:r>
    </w:p>
    <w:p w:rsidR="00FE5AED" w:rsidRPr="00D46346" w:rsidRDefault="00FE5AED" w:rsidP="00FE5AED">
      <w:pPr>
        <w:pStyle w:val="Default"/>
        <w:spacing w:line="276" w:lineRule="auto"/>
        <w:jc w:val="both"/>
        <w:rPr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Cs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9. </w:t>
      </w:r>
      <w:r w:rsidR="00973699" w:rsidRPr="00D46346">
        <w:rPr>
          <w:rFonts w:ascii="Times New Roman" w:hAnsi="Times New Roman"/>
          <w:b/>
          <w:bCs/>
          <w:sz w:val="20"/>
          <w:szCs w:val="20"/>
          <w:lang w:eastAsia="hu-HU"/>
        </w:rPr>
        <w:t>A képzésen történő részvételt igazoló jelenléti ív vezetésének módja, a képzésen résztvevő számára a továbbképzési tanulmányi pontszám jóváírásának feltételei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Cs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10. A képzési program végrehajtásához szükséges feltételek </w:t>
      </w: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15"/>
        <w:gridCol w:w="3385"/>
        <w:gridCol w:w="5088"/>
      </w:tblGrid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 xml:space="preserve">Személyi feltételek </w:t>
            </w: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Személyi feltételek biztosításának módja</w:t>
            </w: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Tárgyi feltételek</w:t>
            </w: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Tárgyi feltételek biztosításának módja</w:t>
            </w: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10.5.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Egyéb speciális feltételek</w:t>
            </w: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10.6.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Egyéb speciális feltételek biztosításának módja</w:t>
            </w: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keepNext/>
        <w:spacing w:line="276" w:lineRule="auto"/>
        <w:jc w:val="both"/>
        <w:rPr>
          <w:rFonts w:ascii="Times New Roman" w:hAnsi="Times New Roman"/>
          <w:bCs/>
          <w:i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lastRenderedPageBreak/>
        <w:t>11. A képzési programban részt</w:t>
      </w:r>
      <w:r w:rsidR="00CA47F5"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 </w:t>
      </w: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vevő</w:t>
      </w:r>
      <w:r w:rsidR="00CA47F5"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 </w:t>
      </w: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oktatók névsora </w:t>
      </w:r>
      <w:r w:rsidRPr="00D46346">
        <w:rPr>
          <w:rFonts w:ascii="Times New Roman" w:hAnsi="Times New Roman"/>
          <w:bCs/>
          <w:i/>
          <w:sz w:val="20"/>
          <w:szCs w:val="20"/>
          <w:lang w:eastAsia="hu-HU"/>
        </w:rPr>
        <w:t>(további sorokkal bővíthető)</w:t>
      </w:r>
    </w:p>
    <w:p w:rsidR="00FE5AED" w:rsidRPr="00D46346" w:rsidRDefault="00FE5AED" w:rsidP="00FE5AED">
      <w:pPr>
        <w:keepNext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80"/>
        <w:gridCol w:w="4146"/>
        <w:gridCol w:w="4462"/>
      </w:tblGrid>
      <w:tr w:rsidR="00FE5AED" w:rsidRPr="00D46346" w:rsidTr="000B4731">
        <w:tc>
          <w:tcPr>
            <w:tcW w:w="366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46346">
              <w:rPr>
                <w:rFonts w:ascii="Times New Roman" w:hAnsi="Times New Roman"/>
                <w:b/>
              </w:rPr>
              <w:t>Ssz</w:t>
            </w:r>
            <w:proofErr w:type="spellEnd"/>
            <w:r w:rsidRPr="00D4634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Név</w:t>
            </w:r>
          </w:p>
        </w:tc>
        <w:tc>
          <w:tcPr>
            <w:tcW w:w="2402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Tantárgy</w:t>
            </w: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5AED" w:rsidRPr="00D46346" w:rsidRDefault="00FE5AED" w:rsidP="00FE5AED">
      <w:pPr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spacing w:after="20"/>
        <w:jc w:val="both"/>
        <w:rPr>
          <w:rFonts w:ascii="Times New Roman" w:hAnsi="Times New Roman"/>
          <w:b/>
          <w:sz w:val="20"/>
          <w:szCs w:val="20"/>
        </w:rPr>
      </w:pPr>
    </w:p>
    <w:p w:rsidR="00FE5AED" w:rsidRPr="00D46346" w:rsidRDefault="00FE5AED" w:rsidP="00FE5AED">
      <w:pPr>
        <w:spacing w:after="20"/>
        <w:ind w:firstLine="180"/>
        <w:jc w:val="both"/>
        <w:rPr>
          <w:rFonts w:ascii="Times New Roman" w:hAnsi="Times New Roman"/>
          <w:b/>
          <w:sz w:val="20"/>
          <w:szCs w:val="20"/>
        </w:rPr>
      </w:pPr>
    </w:p>
    <w:p w:rsidR="00FE5AED" w:rsidRPr="00D46346" w:rsidRDefault="00FE5AED" w:rsidP="00FE5AED">
      <w:pPr>
        <w:spacing w:after="20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sz w:val="20"/>
          <w:szCs w:val="20"/>
        </w:rPr>
        <w:t>12</w:t>
      </w:r>
      <w:r w:rsidRPr="00D46346">
        <w:rPr>
          <w:rFonts w:ascii="Times New Roman" w:hAnsi="Times New Roman"/>
          <w:sz w:val="20"/>
          <w:szCs w:val="20"/>
        </w:rPr>
        <w:t xml:space="preserve">. </w:t>
      </w: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Mellékletek</w:t>
      </w:r>
    </w:p>
    <w:p w:rsidR="00FE5AED" w:rsidRPr="00D46346" w:rsidRDefault="00FE5AED" w:rsidP="00FE5AED">
      <w:pPr>
        <w:pStyle w:val="Listaszerbekezds"/>
        <w:numPr>
          <w:ilvl w:val="1"/>
          <w:numId w:val="1"/>
        </w:numPr>
        <w:spacing w:before="120" w:line="276" w:lineRule="auto"/>
        <w:ind w:left="567" w:hanging="35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A képzésben részt</w:t>
      </w:r>
      <w:r w:rsidR="00CA47F5"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</w:t>
      </w: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vevő oktatók szakmai önéletrajza</w:t>
      </w:r>
      <w:r w:rsidR="00582E39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, valamint az oktatók önéletrajzában szereplő személyes adatok kezelésére vonatkozó tájékoztató</w:t>
      </w: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</w:t>
      </w:r>
    </w:p>
    <w:p w:rsidR="00FE5AED" w:rsidRPr="00D46346" w:rsidRDefault="00FE5AED" w:rsidP="00FE5AED">
      <w:pPr>
        <w:pStyle w:val="Listaszerbekezds"/>
        <w:spacing w:before="12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  <w:t>(ajánlott formanyomtatvány a Tájékoztató II. melléklete)</w:t>
      </w:r>
    </w:p>
    <w:p w:rsidR="00FE5AED" w:rsidRPr="00D46346" w:rsidRDefault="00FE5AED" w:rsidP="00FE5AED">
      <w:pPr>
        <w:pStyle w:val="Listaszerbekezds"/>
        <w:spacing w:before="12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spacing w:before="12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</w:pPr>
    </w:p>
    <w:p w:rsidR="00FE5AED" w:rsidRDefault="00FE5AED" w:rsidP="00FE5AED">
      <w:pPr>
        <w:pStyle w:val="Listaszerbekezds"/>
        <w:numPr>
          <w:ilvl w:val="1"/>
          <w:numId w:val="1"/>
        </w:numPr>
        <w:spacing w:after="120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Egyéb (pl. program/napirend, tananyagegység szakmai tartalmának kifejtése)</w:t>
      </w:r>
    </w:p>
    <w:p w:rsidR="007D3BAE" w:rsidRDefault="007D3BAE" w:rsidP="007D3BAE">
      <w:pPr>
        <w:pStyle w:val="Listaszerbekezds"/>
        <w:spacing w:after="120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bookmarkStart w:id="0" w:name="_GoBack"/>
      <w:bookmarkEnd w:id="0"/>
    </w:p>
    <w:p w:rsidR="00FE5AED" w:rsidRPr="00D46346" w:rsidRDefault="00FE5AED" w:rsidP="00FE5AED">
      <w:pPr>
        <w:pStyle w:val="Listaszerbekezds"/>
        <w:spacing w:after="120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Alulírott képviselő, büntetőjogi felelősségem tudatában nyilatkozom, hogy az általam benyújtott fenti dokumentumok a birtokomban megtalálható eredeti dokumentumokkal mindenben megegyeznek. </w:t>
      </w:r>
    </w:p>
    <w:p w:rsidR="00FE5AED" w:rsidRPr="00D46346" w:rsidRDefault="00FE5AED" w:rsidP="00FE5AED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Vállalom, hogy a Miniszterelnökség erre vonatkozó felhívása esetén az eredeti dokumentumokat bemutatom.</w:t>
      </w:r>
    </w:p>
    <w:p w:rsidR="00FE5AED" w:rsidRPr="00D46346" w:rsidRDefault="00FE5AED" w:rsidP="00FE5AED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46346">
        <w:rPr>
          <w:rFonts w:ascii="Times New Roman" w:hAnsi="Times New Roman"/>
          <w:sz w:val="20"/>
          <w:szCs w:val="20"/>
        </w:rPr>
        <w:t>Kelt</w:t>
      </w:r>
      <w:proofErr w:type="gramStart"/>
      <w:r w:rsidRPr="00D46346">
        <w:rPr>
          <w:rFonts w:ascii="Times New Roman" w:hAnsi="Times New Roman"/>
          <w:sz w:val="20"/>
          <w:szCs w:val="20"/>
        </w:rPr>
        <w:t>: …</w:t>
      </w:r>
      <w:proofErr w:type="gramEnd"/>
      <w:r w:rsidRPr="00D46346">
        <w:rPr>
          <w:rFonts w:ascii="Times New Roman" w:hAnsi="Times New Roman"/>
          <w:sz w:val="20"/>
          <w:szCs w:val="20"/>
        </w:rPr>
        <w:t>………………, …..…….év ……….. hónap …… nap</w:t>
      </w: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pStyle w:val="Listaszerbekezds"/>
        <w:spacing w:after="120"/>
        <w:ind w:left="6379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--------------------------------</w:t>
      </w:r>
    </w:p>
    <w:p w:rsidR="00FE5AED" w:rsidRPr="00D46346" w:rsidRDefault="00FE5AED" w:rsidP="00FE5AED">
      <w:pPr>
        <w:pStyle w:val="Listaszerbekezds"/>
        <w:tabs>
          <w:tab w:val="left" w:pos="6804"/>
        </w:tabs>
        <w:spacing w:after="120"/>
        <w:ind w:left="68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proofErr w:type="gramStart"/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képviselő</w:t>
      </w:r>
      <w:proofErr w:type="gramEnd"/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aláírása</w:t>
      </w:r>
    </w:p>
    <w:p w:rsidR="00FE5AED" w:rsidRPr="00D46346" w:rsidRDefault="00FE5AED" w:rsidP="00FE5AED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FE5AED" w:rsidRPr="00D4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ED" w:rsidRDefault="00FE5AED" w:rsidP="00FE5AED">
      <w:r>
        <w:separator/>
      </w:r>
    </w:p>
  </w:endnote>
  <w:endnote w:type="continuationSeparator" w:id="0">
    <w:p w:rsidR="00FE5AED" w:rsidRDefault="00FE5AED" w:rsidP="00F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549446703"/>
      <w:docPartObj>
        <w:docPartGallery w:val="Page Numbers (Bottom of Page)"/>
        <w:docPartUnique/>
      </w:docPartObj>
    </w:sdtPr>
    <w:sdtEndPr/>
    <w:sdtContent>
      <w:p w:rsidR="00FE5AED" w:rsidRPr="001D0F59" w:rsidRDefault="00FE5AED">
        <w:pPr>
          <w:pStyle w:val="llb"/>
          <w:jc w:val="right"/>
          <w:rPr>
            <w:rFonts w:ascii="Times New Roman" w:hAnsi="Times New Roman"/>
          </w:rPr>
        </w:pPr>
        <w:r w:rsidRPr="001D0F59">
          <w:rPr>
            <w:rFonts w:ascii="Times New Roman" w:hAnsi="Times New Roman"/>
          </w:rPr>
          <w:fldChar w:fldCharType="begin"/>
        </w:r>
        <w:r w:rsidRPr="001D0F59">
          <w:rPr>
            <w:rFonts w:ascii="Times New Roman" w:hAnsi="Times New Roman"/>
          </w:rPr>
          <w:instrText>PAGE   \* MERGEFORMAT</w:instrText>
        </w:r>
        <w:r w:rsidRPr="001D0F59">
          <w:rPr>
            <w:rFonts w:ascii="Times New Roman" w:hAnsi="Times New Roman"/>
          </w:rPr>
          <w:fldChar w:fldCharType="separate"/>
        </w:r>
        <w:r w:rsidR="002D5AB5">
          <w:rPr>
            <w:rFonts w:ascii="Times New Roman" w:hAnsi="Times New Roman"/>
            <w:noProof/>
          </w:rPr>
          <w:t>6</w:t>
        </w:r>
        <w:r w:rsidRPr="001D0F59">
          <w:rPr>
            <w:rFonts w:ascii="Times New Roman" w:hAnsi="Times New Roman"/>
          </w:rPr>
          <w:fldChar w:fldCharType="end"/>
        </w:r>
      </w:p>
    </w:sdtContent>
  </w:sdt>
  <w:p w:rsidR="00FE5AED" w:rsidRPr="00525A04" w:rsidRDefault="00FE5AED" w:rsidP="00696D66">
    <w:pPr>
      <w:widowControl w:val="0"/>
      <w:tabs>
        <w:tab w:val="left" w:pos="227"/>
        <w:tab w:val="left" w:pos="9469"/>
      </w:tabs>
      <w:autoSpaceDE w:val="0"/>
      <w:autoSpaceDN w:val="0"/>
      <w:adjustRightInd w:val="0"/>
      <w:jc w:val="center"/>
      <w:textAlignment w:val="center"/>
      <w:rPr>
        <w:rFonts w:ascii="Times New Roman" w:hAnsi="Times New Roman"/>
        <w:iCs/>
        <w:color w:val="404041"/>
        <w:spacing w:val="4"/>
        <w:sz w:val="16"/>
        <w:szCs w:val="16"/>
      </w:rPr>
    </w:pPr>
    <w:r w:rsidRPr="00525A04">
      <w:rPr>
        <w:rFonts w:ascii="Times New Roman" w:hAnsi="Times New Roman"/>
        <w:iCs/>
        <w:color w:val="404041"/>
        <w:spacing w:val="4"/>
        <w:sz w:val="16"/>
        <w:szCs w:val="16"/>
      </w:rPr>
      <w:t>Miniszterelnökség</w:t>
    </w:r>
  </w:p>
  <w:p w:rsidR="00FE5AED" w:rsidRPr="00525A04" w:rsidRDefault="00FE5AED" w:rsidP="00696D66">
    <w:pPr>
      <w:widowControl w:val="0"/>
      <w:tabs>
        <w:tab w:val="left" w:pos="227"/>
        <w:tab w:val="left" w:pos="9469"/>
      </w:tabs>
      <w:autoSpaceDE w:val="0"/>
      <w:autoSpaceDN w:val="0"/>
      <w:adjustRightInd w:val="0"/>
      <w:jc w:val="center"/>
      <w:textAlignment w:val="center"/>
      <w:rPr>
        <w:rFonts w:ascii="Times New Roman" w:hAnsi="Times New Roman"/>
        <w:iCs/>
        <w:color w:val="404041"/>
        <w:spacing w:val="4"/>
        <w:sz w:val="16"/>
        <w:szCs w:val="16"/>
        <w:lang w:val="en-US"/>
      </w:rPr>
    </w:pPr>
    <w:r w:rsidRPr="00525A04">
      <w:rPr>
        <w:rFonts w:ascii="Times New Roman" w:hAnsi="Times New Roman"/>
        <w:iCs/>
        <w:color w:val="404041"/>
        <w:spacing w:val="4"/>
        <w:sz w:val="16"/>
        <w:szCs w:val="16"/>
      </w:rPr>
      <w:t xml:space="preserve">1055 </w:t>
    </w:r>
    <w:r w:rsidR="00525A04" w:rsidRPr="00525A04">
      <w:rPr>
        <w:rFonts w:ascii="Times New Roman" w:hAnsi="Times New Roman"/>
        <w:iCs/>
        <w:color w:val="404041"/>
        <w:spacing w:val="4"/>
        <w:sz w:val="16"/>
        <w:szCs w:val="16"/>
      </w:rPr>
      <w:t>Budapest, Kossuth Lajos tér 2-4.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ED" w:rsidRDefault="00FE5AED" w:rsidP="00FE5AED">
      <w:r>
        <w:separator/>
      </w:r>
    </w:p>
  </w:footnote>
  <w:footnote w:type="continuationSeparator" w:id="0">
    <w:p w:rsidR="00FE5AED" w:rsidRDefault="00FE5AED" w:rsidP="00FE5AED">
      <w:r>
        <w:continuationSeparator/>
      </w:r>
    </w:p>
  </w:footnote>
  <w:footnote w:id="1">
    <w:p w:rsidR="00FE5AED" w:rsidRPr="001D0F59" w:rsidRDefault="00FE5AED" w:rsidP="00FE5AED">
      <w:pPr>
        <w:pStyle w:val="Lbjegyzetszveg"/>
        <w:jc w:val="both"/>
        <w:rPr>
          <w:rFonts w:ascii="Times New Roman" w:hAnsi="Times New Roman"/>
        </w:rPr>
      </w:pPr>
      <w:r w:rsidRPr="001D0F59">
        <w:rPr>
          <w:rStyle w:val="Lbjegyzet-hivatkozs"/>
          <w:rFonts w:ascii="Times New Roman" w:hAnsi="Times New Roman"/>
        </w:rPr>
        <w:footnoteRef/>
      </w:r>
      <w:r w:rsidRPr="001D0F59">
        <w:rPr>
          <w:rFonts w:ascii="Times New Roman" w:hAnsi="Times New Roman"/>
        </w:rPr>
        <w:t xml:space="preserve"> Amennyiben a kérelmező hozzájárul, hogy az érdeklődők tájékoztatása érdekében a képzésről ez az információ közzétételre kerüljön.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ED" w:rsidRDefault="00FE5AED" w:rsidP="00696D66">
    <w:pPr>
      <w:pStyle w:val="lfej"/>
      <w:ind w:right="360"/>
    </w:pPr>
    <w:r>
      <w:rPr>
        <w:noProof/>
        <w:lang w:eastAsia="hu-HU"/>
      </w:rPr>
      <w:drawing>
        <wp:inline distT="0" distB="0" distL="0" distR="0" wp14:anchorId="134C30DB" wp14:editId="6CFAEB37">
          <wp:extent cx="628650" cy="642698"/>
          <wp:effectExtent l="0" t="0" r="0" b="5080"/>
          <wp:docPr id="4" name="Kép 4" descr="Képtalálat a következőre: „magyarország kormánya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éptalálat a következőre: „magyarország kormánya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2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5AED" w:rsidRDefault="00FE5AED" w:rsidP="00696D66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B2D"/>
    <w:multiLevelType w:val="hybridMultilevel"/>
    <w:tmpl w:val="3432BF40"/>
    <w:lvl w:ilvl="0" w:tplc="A2FAD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7959"/>
    <w:multiLevelType w:val="multilevel"/>
    <w:tmpl w:val="01CA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B302FE"/>
    <w:multiLevelType w:val="hybridMultilevel"/>
    <w:tmpl w:val="8C4E1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A60F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B6"/>
    <w:rsid w:val="000752B1"/>
    <w:rsid w:val="0009758A"/>
    <w:rsid w:val="000A730D"/>
    <w:rsid w:val="000C7ABF"/>
    <w:rsid w:val="000E2EBA"/>
    <w:rsid w:val="0013490E"/>
    <w:rsid w:val="00141C8B"/>
    <w:rsid w:val="0018094E"/>
    <w:rsid w:val="001833BF"/>
    <w:rsid w:val="00197BD3"/>
    <w:rsid w:val="001B2AA5"/>
    <w:rsid w:val="001B5E7C"/>
    <w:rsid w:val="001D08FD"/>
    <w:rsid w:val="001D5200"/>
    <w:rsid w:val="00200467"/>
    <w:rsid w:val="00211D2C"/>
    <w:rsid w:val="002126DF"/>
    <w:rsid w:val="00215EC9"/>
    <w:rsid w:val="0022353C"/>
    <w:rsid w:val="0023730D"/>
    <w:rsid w:val="002709B6"/>
    <w:rsid w:val="00275E2A"/>
    <w:rsid w:val="0029154A"/>
    <w:rsid w:val="002B3297"/>
    <w:rsid w:val="002C4E41"/>
    <w:rsid w:val="002D5AB5"/>
    <w:rsid w:val="002E0CA7"/>
    <w:rsid w:val="00314A4A"/>
    <w:rsid w:val="003754DE"/>
    <w:rsid w:val="003A40DF"/>
    <w:rsid w:val="003A67D5"/>
    <w:rsid w:val="003A799B"/>
    <w:rsid w:val="003F02FF"/>
    <w:rsid w:val="00412DB5"/>
    <w:rsid w:val="004E6DDD"/>
    <w:rsid w:val="005106D7"/>
    <w:rsid w:val="00525A04"/>
    <w:rsid w:val="00582E39"/>
    <w:rsid w:val="0059372A"/>
    <w:rsid w:val="005D1F14"/>
    <w:rsid w:val="00611FFE"/>
    <w:rsid w:val="00613FBB"/>
    <w:rsid w:val="00681B2F"/>
    <w:rsid w:val="006A65A8"/>
    <w:rsid w:val="006D7665"/>
    <w:rsid w:val="006F074F"/>
    <w:rsid w:val="00723977"/>
    <w:rsid w:val="00726AFD"/>
    <w:rsid w:val="00762299"/>
    <w:rsid w:val="0078431A"/>
    <w:rsid w:val="007A24F5"/>
    <w:rsid w:val="007D3BAE"/>
    <w:rsid w:val="007D78E4"/>
    <w:rsid w:val="00856B5E"/>
    <w:rsid w:val="00860D8F"/>
    <w:rsid w:val="0087404F"/>
    <w:rsid w:val="008876D8"/>
    <w:rsid w:val="008B668E"/>
    <w:rsid w:val="00906D31"/>
    <w:rsid w:val="009100B5"/>
    <w:rsid w:val="0092163C"/>
    <w:rsid w:val="009219BA"/>
    <w:rsid w:val="00940535"/>
    <w:rsid w:val="00947A58"/>
    <w:rsid w:val="00952A31"/>
    <w:rsid w:val="009674EE"/>
    <w:rsid w:val="00973699"/>
    <w:rsid w:val="00974280"/>
    <w:rsid w:val="00974F78"/>
    <w:rsid w:val="009F730F"/>
    <w:rsid w:val="00A277CF"/>
    <w:rsid w:val="00A33AA7"/>
    <w:rsid w:val="00A4620F"/>
    <w:rsid w:val="00A5228D"/>
    <w:rsid w:val="00A91A23"/>
    <w:rsid w:val="00AA1509"/>
    <w:rsid w:val="00AC09EA"/>
    <w:rsid w:val="00AE07DE"/>
    <w:rsid w:val="00AF4356"/>
    <w:rsid w:val="00AF4518"/>
    <w:rsid w:val="00B078FB"/>
    <w:rsid w:val="00B424D1"/>
    <w:rsid w:val="00C412E2"/>
    <w:rsid w:val="00C83029"/>
    <w:rsid w:val="00C92BF8"/>
    <w:rsid w:val="00CA35BE"/>
    <w:rsid w:val="00CA47F5"/>
    <w:rsid w:val="00CB03B4"/>
    <w:rsid w:val="00CB5D36"/>
    <w:rsid w:val="00CF445A"/>
    <w:rsid w:val="00D46346"/>
    <w:rsid w:val="00D61603"/>
    <w:rsid w:val="00D80B23"/>
    <w:rsid w:val="00E05E8F"/>
    <w:rsid w:val="00E90E6F"/>
    <w:rsid w:val="00EC2617"/>
    <w:rsid w:val="00EC3879"/>
    <w:rsid w:val="00F00CB0"/>
    <w:rsid w:val="00F03F08"/>
    <w:rsid w:val="00F3440B"/>
    <w:rsid w:val="00F428D6"/>
    <w:rsid w:val="00F51DAD"/>
    <w:rsid w:val="00F6341C"/>
    <w:rsid w:val="00F7384E"/>
    <w:rsid w:val="00F82509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5AE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5AE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FE5A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5AE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rsid w:val="00FE5A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5AED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semiHidden/>
    <w:rsid w:val="00FE5AED"/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E5AED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E5AED"/>
    <w:rPr>
      <w:rFonts w:cs="Times New Roman"/>
      <w:vertAlign w:val="superscript"/>
    </w:rPr>
  </w:style>
  <w:style w:type="paragraph" w:customStyle="1" w:styleId="Default">
    <w:name w:val="Default"/>
    <w:rsid w:val="00FE5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E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E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A15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5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5AE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5AE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FE5A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5AE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rsid w:val="00FE5A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5AED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semiHidden/>
    <w:rsid w:val="00FE5AED"/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E5AED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E5AED"/>
    <w:rPr>
      <w:rFonts w:cs="Times New Roman"/>
      <w:vertAlign w:val="superscript"/>
    </w:rPr>
  </w:style>
  <w:style w:type="paragraph" w:customStyle="1" w:styleId="Default">
    <w:name w:val="Default"/>
    <w:rsid w:val="00FE5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E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E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A15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A285-F3F5-496B-B5C0-8C6F1F69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Barabás Réka</dc:creator>
  <cp:lastModifiedBy>Barabás Réka</cp:lastModifiedBy>
  <cp:revision>5</cp:revision>
  <dcterms:created xsi:type="dcterms:W3CDTF">2019-04-01T13:23:00Z</dcterms:created>
  <dcterms:modified xsi:type="dcterms:W3CDTF">2019-04-08T10:26:00Z</dcterms:modified>
</cp:coreProperties>
</file>